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CA" w:rsidRDefault="007F446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Veteranmärke" style="position:absolute;margin-left:-18pt;margin-top:-27pt;width:99pt;height:67.45pt;z-index:-1;visibility:visible" wrapcoords="-164 0 -164 21360 21600 21360 21600 0 -164 0">
            <v:imagedata r:id="rId7" o:title="Veteranmärke"/>
            <w10:wrap type="tight"/>
          </v:shape>
        </w:pict>
      </w:r>
    </w:p>
    <w:p w:rsidR="000317CA" w:rsidRDefault="000317CA"/>
    <w:p w:rsidR="000317CA" w:rsidRDefault="000317CA"/>
    <w:p w:rsidR="000317CA" w:rsidRDefault="000317CA" w:rsidP="00A96DCE">
      <w:pPr>
        <w:jc w:val="center"/>
      </w:pPr>
    </w:p>
    <w:p w:rsidR="005F3046" w:rsidRDefault="005F3046" w:rsidP="00A96DCE">
      <w:pPr>
        <w:jc w:val="center"/>
      </w:pPr>
    </w:p>
    <w:p w:rsidR="00993DBD" w:rsidRPr="008D4BEB" w:rsidRDefault="00A17827" w:rsidP="00993DBD">
      <w:pPr>
        <w:rPr>
          <w:rFonts w:ascii="Georgia" w:hAnsi="Georgia"/>
          <w:b/>
          <w:i/>
          <w:sz w:val="32"/>
          <w:szCs w:val="32"/>
          <w:u w:val="single"/>
        </w:rPr>
      </w:pPr>
      <w:r>
        <w:rPr>
          <w:rFonts w:ascii="Georgia" w:hAnsi="Georgia"/>
          <w:b/>
          <w:i/>
          <w:sz w:val="32"/>
          <w:szCs w:val="32"/>
          <w:u w:val="single"/>
        </w:rPr>
        <w:t>Styrelsemöte 2015-6</w:t>
      </w:r>
      <w:r w:rsidR="00993DBD" w:rsidRPr="008D4BEB">
        <w:rPr>
          <w:rFonts w:ascii="Georgia" w:hAnsi="Georgia"/>
          <w:b/>
          <w:i/>
          <w:sz w:val="32"/>
          <w:szCs w:val="32"/>
          <w:u w:val="single"/>
        </w:rPr>
        <w:tab/>
      </w:r>
      <w:r w:rsidR="00993DBD" w:rsidRPr="008D4BEB">
        <w:rPr>
          <w:rFonts w:ascii="Georgia" w:hAnsi="Georgia"/>
          <w:b/>
          <w:i/>
          <w:sz w:val="32"/>
          <w:szCs w:val="32"/>
          <w:u w:val="single"/>
        </w:rPr>
        <w:tab/>
      </w:r>
      <w:r w:rsidR="00993DBD" w:rsidRPr="008D4BEB">
        <w:rPr>
          <w:rFonts w:ascii="Georgia" w:hAnsi="Georgia"/>
          <w:b/>
          <w:i/>
          <w:sz w:val="32"/>
          <w:szCs w:val="32"/>
          <w:u w:val="single"/>
        </w:rPr>
        <w:tab/>
      </w:r>
      <w:r w:rsidR="00993DBD" w:rsidRPr="008D4BEB">
        <w:rPr>
          <w:rFonts w:ascii="Georgia" w:hAnsi="Georgia"/>
          <w:b/>
          <w:i/>
          <w:sz w:val="32"/>
          <w:szCs w:val="32"/>
          <w:u w:val="single"/>
        </w:rPr>
        <w:tab/>
      </w:r>
    </w:p>
    <w:p w:rsidR="00993DBD" w:rsidRPr="00276915" w:rsidRDefault="00993DBD" w:rsidP="00993DBD"/>
    <w:p w:rsidR="00886421" w:rsidRDefault="00886421" w:rsidP="00993DBD">
      <w:pPr>
        <w:rPr>
          <w:rFonts w:ascii="Verdana" w:hAnsi="Verdana"/>
        </w:rPr>
      </w:pPr>
    </w:p>
    <w:p w:rsidR="00993DBD" w:rsidRPr="008D4BEB" w:rsidRDefault="00A17827" w:rsidP="00993DBD">
      <w:pPr>
        <w:rPr>
          <w:rFonts w:ascii="Verdana" w:hAnsi="Verdana"/>
        </w:rPr>
      </w:pPr>
      <w:r>
        <w:rPr>
          <w:rFonts w:ascii="Verdana" w:hAnsi="Verdana"/>
        </w:rPr>
        <w:t>Tid: 2015-09-07</w:t>
      </w:r>
    </w:p>
    <w:p w:rsidR="00993DBD" w:rsidRPr="008D4BEB" w:rsidRDefault="00A70159" w:rsidP="00993DBD">
      <w:pPr>
        <w:rPr>
          <w:rFonts w:ascii="Verdana" w:hAnsi="Verdana"/>
        </w:rPr>
      </w:pPr>
      <w:r>
        <w:rPr>
          <w:rFonts w:ascii="Verdana" w:hAnsi="Verdana"/>
        </w:rPr>
        <w:t xml:space="preserve">Plats: </w:t>
      </w:r>
      <w:r w:rsidR="00842887">
        <w:rPr>
          <w:rFonts w:ascii="Verdana" w:hAnsi="Verdana"/>
        </w:rPr>
        <w:t xml:space="preserve">Futurum, </w:t>
      </w:r>
      <w:r w:rsidR="009A0D53">
        <w:rPr>
          <w:rFonts w:ascii="Verdana" w:hAnsi="Verdana"/>
        </w:rPr>
        <w:t>Växjö</w:t>
      </w:r>
    </w:p>
    <w:p w:rsidR="00803DDA" w:rsidRDefault="00993DBD" w:rsidP="00993DBD">
      <w:pPr>
        <w:rPr>
          <w:rFonts w:ascii="Verdana" w:hAnsi="Verdana"/>
        </w:rPr>
      </w:pPr>
      <w:r w:rsidRPr="008D4BEB">
        <w:rPr>
          <w:rFonts w:ascii="Verdana" w:hAnsi="Verdana"/>
          <w:b/>
          <w:sz w:val="28"/>
          <w:szCs w:val="28"/>
        </w:rPr>
        <w:br/>
      </w:r>
      <w:r w:rsidRPr="008D4BEB">
        <w:rPr>
          <w:rFonts w:ascii="Verdana" w:hAnsi="Verdana"/>
          <w:u w:val="single"/>
        </w:rPr>
        <w:t>Närvarande:</w:t>
      </w:r>
      <w:r w:rsidRPr="008D4BEB">
        <w:rPr>
          <w:rFonts w:ascii="Verdana" w:hAnsi="Verdana"/>
          <w:u w:val="single"/>
        </w:rPr>
        <w:br/>
      </w:r>
      <w:r w:rsidR="008D136C">
        <w:rPr>
          <w:rFonts w:ascii="Verdana" w:hAnsi="Verdana"/>
        </w:rPr>
        <w:t>Sture Andersson</w:t>
      </w:r>
      <w:r w:rsidR="008D136C">
        <w:rPr>
          <w:rFonts w:ascii="Verdana" w:hAnsi="Verdana"/>
        </w:rPr>
        <w:br/>
        <w:t>Stellan Ekberg</w:t>
      </w:r>
    </w:p>
    <w:p w:rsidR="0033497C" w:rsidRDefault="003043B4" w:rsidP="0033497C">
      <w:pPr>
        <w:rPr>
          <w:rFonts w:ascii="Verdana" w:hAnsi="Verdana"/>
        </w:rPr>
      </w:pPr>
      <w:r>
        <w:rPr>
          <w:rFonts w:ascii="Verdana" w:hAnsi="Verdana"/>
        </w:rPr>
        <w:t>Lars Ilstam</w:t>
      </w:r>
      <w:r w:rsidR="00993DBD" w:rsidRPr="008D4BEB">
        <w:rPr>
          <w:rFonts w:ascii="Verdana" w:hAnsi="Verdana"/>
        </w:rPr>
        <w:br/>
      </w:r>
      <w:r w:rsidR="00F37C0A">
        <w:rPr>
          <w:rFonts w:ascii="Verdana" w:hAnsi="Verdana"/>
        </w:rPr>
        <w:t xml:space="preserve">Kenneth Kimming </w:t>
      </w:r>
      <w:r w:rsidR="007A1846">
        <w:rPr>
          <w:rFonts w:ascii="Verdana" w:hAnsi="Verdana"/>
        </w:rPr>
        <w:br/>
      </w:r>
      <w:r w:rsidR="00842887">
        <w:rPr>
          <w:rFonts w:ascii="Verdana" w:hAnsi="Verdana"/>
        </w:rPr>
        <w:t>Lennart Larsson</w:t>
      </w:r>
      <w:r w:rsidR="00842887">
        <w:rPr>
          <w:rFonts w:ascii="Verdana" w:hAnsi="Verdana"/>
        </w:rPr>
        <w:br/>
      </w:r>
      <w:r w:rsidR="0033497C">
        <w:rPr>
          <w:rFonts w:ascii="Verdana" w:hAnsi="Verdana"/>
        </w:rPr>
        <w:t>Werner Törnblom</w:t>
      </w:r>
    </w:p>
    <w:p w:rsidR="00842887" w:rsidRDefault="00842887" w:rsidP="00313DA2">
      <w:pPr>
        <w:rPr>
          <w:rFonts w:ascii="Verdana" w:hAnsi="Verdana"/>
        </w:rPr>
      </w:pPr>
    </w:p>
    <w:p w:rsidR="00313DA2" w:rsidRDefault="00165BFE" w:rsidP="00313DA2">
      <w:pPr>
        <w:rPr>
          <w:rFonts w:ascii="Verdana" w:hAnsi="Verdana"/>
        </w:rPr>
      </w:pPr>
      <w:r w:rsidRPr="00165BFE">
        <w:rPr>
          <w:rFonts w:ascii="Verdana" w:hAnsi="Verdana"/>
          <w:u w:val="single"/>
        </w:rPr>
        <w:t>Frånvarande:</w:t>
      </w:r>
      <w:r w:rsidRPr="00165BFE">
        <w:rPr>
          <w:rFonts w:ascii="Verdana" w:hAnsi="Verdana"/>
          <w:u w:val="single"/>
        </w:rPr>
        <w:br/>
      </w:r>
      <w:r w:rsidR="00313DA2">
        <w:rPr>
          <w:rFonts w:ascii="Verdana" w:hAnsi="Verdana"/>
        </w:rPr>
        <w:t xml:space="preserve">Carsten Nilsson </w:t>
      </w:r>
    </w:p>
    <w:p w:rsidR="00993DBD" w:rsidRDefault="00A70159" w:rsidP="00993DBD">
      <w:pPr>
        <w:rPr>
          <w:rFonts w:ascii="Verdana" w:hAnsi="Verdana"/>
        </w:rPr>
      </w:pPr>
      <w:r>
        <w:rPr>
          <w:rFonts w:ascii="Verdana" w:hAnsi="Verdana"/>
        </w:rPr>
        <w:br/>
      </w:r>
    </w:p>
    <w:p w:rsidR="00993DBD" w:rsidRPr="008D4BEB" w:rsidRDefault="00993DBD" w:rsidP="00993DBD">
      <w:pPr>
        <w:rPr>
          <w:rFonts w:ascii="Verdana" w:hAnsi="Verdana"/>
        </w:rPr>
      </w:pPr>
    </w:p>
    <w:p w:rsidR="00993DBD" w:rsidRPr="008D4BEB" w:rsidRDefault="00842887" w:rsidP="00993DBD">
      <w:pPr>
        <w:rPr>
          <w:rFonts w:ascii="Verdana" w:hAnsi="Verdana"/>
        </w:rPr>
      </w:pPr>
      <w:r>
        <w:rPr>
          <w:rFonts w:ascii="Verdana" w:hAnsi="Verdana"/>
        </w:rPr>
        <w:t>§1. Ordf. Lennart Larsson</w:t>
      </w:r>
      <w:r w:rsidR="009A0D53">
        <w:rPr>
          <w:rFonts w:ascii="Verdana" w:hAnsi="Verdana"/>
        </w:rPr>
        <w:t xml:space="preserve"> hälsade</w:t>
      </w:r>
      <w:r w:rsidR="003145B0">
        <w:rPr>
          <w:rFonts w:ascii="Verdana" w:hAnsi="Verdana"/>
        </w:rPr>
        <w:t xml:space="preserve"> </w:t>
      </w:r>
      <w:r w:rsidR="00993DBD" w:rsidRPr="008D4BEB">
        <w:rPr>
          <w:rFonts w:ascii="Verdana" w:hAnsi="Verdana"/>
        </w:rPr>
        <w:t>de närvarande välkomna och öppnade mötet.</w:t>
      </w:r>
      <w:r w:rsidR="008D136C">
        <w:rPr>
          <w:rFonts w:ascii="Verdana" w:hAnsi="Verdana"/>
        </w:rPr>
        <w:br/>
      </w:r>
    </w:p>
    <w:p w:rsidR="00993DBD" w:rsidRPr="008D4BEB" w:rsidRDefault="00993DBD" w:rsidP="00993DBD">
      <w:pPr>
        <w:rPr>
          <w:rFonts w:ascii="Verdana" w:hAnsi="Verdana"/>
        </w:rPr>
      </w:pPr>
      <w:r w:rsidRPr="008D4BEB">
        <w:rPr>
          <w:rFonts w:ascii="Verdana" w:hAnsi="Verdana"/>
        </w:rPr>
        <w:t>§2. Föreslagen dagordning fastställdes.</w:t>
      </w:r>
    </w:p>
    <w:p w:rsidR="00993DBD" w:rsidRPr="008D4BEB" w:rsidRDefault="00993DBD" w:rsidP="00993DBD">
      <w:pPr>
        <w:rPr>
          <w:rFonts w:ascii="Verdana" w:hAnsi="Verdana"/>
        </w:rPr>
      </w:pPr>
    </w:p>
    <w:p w:rsidR="00993DBD" w:rsidRPr="008D4BEB" w:rsidRDefault="00993DBD" w:rsidP="00993DBD">
      <w:pPr>
        <w:rPr>
          <w:rFonts w:ascii="Verdana" w:hAnsi="Verdana"/>
        </w:rPr>
      </w:pPr>
      <w:r w:rsidRPr="008D4BEB">
        <w:rPr>
          <w:rFonts w:ascii="Verdana" w:hAnsi="Verdana"/>
        </w:rPr>
        <w:t>§3. Föregående mötes protokoll godkändes.</w:t>
      </w:r>
      <w:r>
        <w:rPr>
          <w:rFonts w:ascii="Verdana" w:hAnsi="Verdana"/>
        </w:rPr>
        <w:t xml:space="preserve"> </w:t>
      </w:r>
    </w:p>
    <w:p w:rsidR="003043B4" w:rsidRDefault="003043B4" w:rsidP="00993DBD">
      <w:pPr>
        <w:rPr>
          <w:rFonts w:ascii="Verdana" w:hAnsi="Verdana"/>
        </w:rPr>
      </w:pPr>
    </w:p>
    <w:p w:rsidR="00165BFE" w:rsidRDefault="00AC738F" w:rsidP="00AC738F">
      <w:pPr>
        <w:rPr>
          <w:rFonts w:ascii="Verdana" w:hAnsi="Verdana"/>
        </w:rPr>
      </w:pPr>
      <w:r>
        <w:rPr>
          <w:rFonts w:ascii="Verdana" w:hAnsi="Verdana"/>
        </w:rPr>
        <w:t xml:space="preserve">§4. </w:t>
      </w:r>
      <w:r w:rsidRPr="008D4BEB">
        <w:rPr>
          <w:rFonts w:ascii="Verdana" w:hAnsi="Verdana"/>
        </w:rPr>
        <w:t>Kassören rapporterade att föreningens ekonomiska ställn</w:t>
      </w:r>
      <w:r>
        <w:rPr>
          <w:rFonts w:ascii="Verdana" w:hAnsi="Verdana"/>
        </w:rPr>
        <w:t>ing ser ut som följer:</w:t>
      </w:r>
      <w:r>
        <w:rPr>
          <w:rFonts w:ascii="Verdana" w:hAnsi="Verdana"/>
        </w:rPr>
        <w:br/>
      </w:r>
      <w:r>
        <w:rPr>
          <w:rFonts w:ascii="Verdana" w:hAnsi="Verdana"/>
        </w:rPr>
        <w:br/>
        <w:t>Kassa</w:t>
      </w:r>
      <w:r w:rsidR="00165BFE">
        <w:rPr>
          <w:rFonts w:ascii="Verdana" w:hAnsi="Verdana"/>
        </w:rPr>
        <w:t>:</w:t>
      </w:r>
      <w:r w:rsidR="00313DA2">
        <w:rPr>
          <w:rFonts w:ascii="Verdana" w:hAnsi="Verdana"/>
        </w:rPr>
        <w:t xml:space="preserve"> </w:t>
      </w:r>
      <w:r w:rsidR="00313DA2">
        <w:rPr>
          <w:rFonts w:ascii="Verdana" w:hAnsi="Verdana"/>
        </w:rPr>
        <w:tab/>
      </w:r>
      <w:r w:rsidR="0033497C">
        <w:rPr>
          <w:rFonts w:ascii="Verdana" w:hAnsi="Verdana"/>
        </w:rPr>
        <w:t>653:-</w:t>
      </w:r>
      <w:r w:rsidR="00165BFE">
        <w:rPr>
          <w:rFonts w:ascii="Verdana" w:hAnsi="Verdana"/>
        </w:rPr>
        <w:tab/>
      </w:r>
      <w:r w:rsidR="00F37C0A">
        <w:rPr>
          <w:rFonts w:ascii="Verdana" w:hAnsi="Verdana"/>
        </w:rPr>
        <w:tab/>
      </w:r>
      <w:r w:rsidR="00D458E7">
        <w:rPr>
          <w:rFonts w:ascii="Verdana" w:hAnsi="Verdana"/>
        </w:rPr>
        <w:tab/>
      </w:r>
      <w:r>
        <w:rPr>
          <w:rFonts w:ascii="Verdana" w:hAnsi="Verdana"/>
        </w:rPr>
        <w:tab/>
      </w:r>
      <w:r>
        <w:rPr>
          <w:rFonts w:ascii="Verdana" w:hAnsi="Verdana"/>
        </w:rPr>
        <w:tab/>
      </w:r>
      <w:r w:rsidR="00313DA2">
        <w:rPr>
          <w:rFonts w:ascii="Verdana" w:hAnsi="Verdana"/>
        </w:rPr>
        <w:br/>
      </w:r>
      <w:r>
        <w:rPr>
          <w:rFonts w:ascii="Verdana" w:hAnsi="Verdana"/>
        </w:rPr>
        <w:t>Bank</w:t>
      </w:r>
      <w:r w:rsidR="0033497C">
        <w:rPr>
          <w:rFonts w:ascii="Verdana" w:hAnsi="Verdana"/>
        </w:rPr>
        <w:t>:</w:t>
      </w:r>
      <w:r w:rsidR="0033497C">
        <w:rPr>
          <w:rFonts w:ascii="Verdana" w:hAnsi="Verdana"/>
        </w:rPr>
        <w:tab/>
        <w:t>31 697:-</w:t>
      </w:r>
      <w:r w:rsidR="00F37C0A">
        <w:rPr>
          <w:rFonts w:ascii="Verdana" w:hAnsi="Verdana"/>
        </w:rPr>
        <w:tab/>
      </w:r>
      <w:r w:rsidR="00165BFE">
        <w:rPr>
          <w:rFonts w:ascii="Verdana" w:hAnsi="Verdana"/>
        </w:rPr>
        <w:tab/>
      </w:r>
      <w:r w:rsidR="00D458E7">
        <w:rPr>
          <w:rFonts w:ascii="Verdana" w:hAnsi="Verdana"/>
        </w:rPr>
        <w:tab/>
      </w:r>
      <w:r w:rsidR="00024DE6">
        <w:rPr>
          <w:rFonts w:ascii="Verdana" w:hAnsi="Verdana"/>
        </w:rPr>
        <w:tab/>
      </w:r>
      <w:r w:rsidR="00F37C0A">
        <w:rPr>
          <w:rFonts w:ascii="Verdana" w:hAnsi="Verdana"/>
        </w:rPr>
        <w:br/>
      </w:r>
      <w:r>
        <w:rPr>
          <w:rFonts w:ascii="Verdana" w:hAnsi="Verdana"/>
        </w:rPr>
        <w:t>Plusgiro</w:t>
      </w:r>
      <w:r w:rsidR="00165BFE">
        <w:rPr>
          <w:rFonts w:ascii="Verdana" w:hAnsi="Verdana"/>
        </w:rPr>
        <w:tab/>
      </w:r>
      <w:r w:rsidR="0033497C">
        <w:rPr>
          <w:rFonts w:ascii="Verdana" w:hAnsi="Verdana"/>
        </w:rPr>
        <w:t>24 495:-</w:t>
      </w:r>
      <w:r w:rsidR="00D458E7">
        <w:rPr>
          <w:rFonts w:ascii="Verdana" w:hAnsi="Verdana"/>
        </w:rPr>
        <w:tab/>
      </w:r>
    </w:p>
    <w:p w:rsidR="00165BFE" w:rsidRDefault="00165BFE" w:rsidP="00AC738F">
      <w:pPr>
        <w:rPr>
          <w:rFonts w:ascii="Verdana" w:hAnsi="Verdana"/>
        </w:rPr>
      </w:pPr>
    </w:p>
    <w:p w:rsidR="00A17827" w:rsidRDefault="00842887" w:rsidP="00AC738F">
      <w:pPr>
        <w:rPr>
          <w:rFonts w:ascii="Verdana" w:hAnsi="Verdana"/>
        </w:rPr>
      </w:pPr>
      <w:r>
        <w:rPr>
          <w:rFonts w:ascii="Verdana" w:hAnsi="Verdana"/>
        </w:rPr>
        <w:t>Kassören medd</w:t>
      </w:r>
      <w:r w:rsidR="0033497C">
        <w:rPr>
          <w:rFonts w:ascii="Verdana" w:hAnsi="Verdana"/>
        </w:rPr>
        <w:t>elade att klubben för närvarande har 163 medlemmar.</w:t>
      </w:r>
      <w:r w:rsidR="00024DE6">
        <w:rPr>
          <w:rFonts w:ascii="Verdana" w:hAnsi="Verdana"/>
        </w:rPr>
        <w:tab/>
      </w:r>
    </w:p>
    <w:p w:rsidR="00A17827" w:rsidRDefault="00A17827" w:rsidP="00AC738F">
      <w:pPr>
        <w:rPr>
          <w:rFonts w:ascii="Verdana" w:hAnsi="Verdana"/>
        </w:rPr>
      </w:pPr>
      <w:r>
        <w:rPr>
          <w:rFonts w:ascii="Verdana" w:hAnsi="Verdana"/>
        </w:rPr>
        <w:t xml:space="preserve">§5. Sture Andersson har gått igenom befintligt underlag för den s.k. ”Telub-krönikan” och arbetat fram ett förslag till upplägg. Men han har också framfört att, innan diskussionerna blir för detaljerade, noga fundera igenom om krönikan överhuvudtaget bör produceras. Motiven för denna tvekan är det totala ointresse som visats från SAABs sida samt det faktum att den sannolika intressentskaran är så begränsad. </w:t>
      </w:r>
    </w:p>
    <w:p w:rsidR="00A17827" w:rsidRDefault="00A17827" w:rsidP="00AC738F">
      <w:pPr>
        <w:rPr>
          <w:rFonts w:ascii="Verdana" w:hAnsi="Verdana"/>
        </w:rPr>
      </w:pPr>
    </w:p>
    <w:p w:rsidR="00A17827" w:rsidRDefault="00A17827" w:rsidP="00AC738F">
      <w:pPr>
        <w:rPr>
          <w:rFonts w:ascii="Verdana" w:hAnsi="Verdana"/>
        </w:rPr>
      </w:pPr>
      <w:r>
        <w:rPr>
          <w:rFonts w:ascii="Verdana" w:hAnsi="Verdana"/>
        </w:rPr>
        <w:lastRenderedPageBreak/>
        <w:t>Styrelse</w:t>
      </w:r>
      <w:r w:rsidR="0033497C">
        <w:rPr>
          <w:rFonts w:ascii="Verdana" w:hAnsi="Verdana"/>
        </w:rPr>
        <w:t>n diskuterade frågan och beslutade att, innan beslut fattas, bjuda in BeO Nygren, Lars Larsson och ev. Bror Gustavsson för att få del av deras synpunkter. Ordf. bjuder in de berörda.</w:t>
      </w:r>
    </w:p>
    <w:p w:rsidR="00036C86" w:rsidRDefault="00036C86" w:rsidP="00AC738F">
      <w:pPr>
        <w:rPr>
          <w:rFonts w:ascii="Verdana" w:hAnsi="Verdana"/>
        </w:rPr>
      </w:pPr>
    </w:p>
    <w:p w:rsidR="00524122" w:rsidRDefault="00A17827" w:rsidP="00842887">
      <w:pPr>
        <w:rPr>
          <w:rFonts w:ascii="Verdana" w:hAnsi="Verdana"/>
        </w:rPr>
      </w:pPr>
      <w:r>
        <w:rPr>
          <w:rFonts w:ascii="Verdana" w:hAnsi="Verdana"/>
        </w:rPr>
        <w:t>§6</w:t>
      </w:r>
      <w:r w:rsidR="00256BB6">
        <w:rPr>
          <w:rFonts w:ascii="Verdana" w:hAnsi="Verdana"/>
        </w:rPr>
        <w:t xml:space="preserve">. </w:t>
      </w:r>
      <w:r w:rsidR="00313DA2">
        <w:rPr>
          <w:rFonts w:ascii="Verdana" w:hAnsi="Verdana"/>
        </w:rPr>
        <w:t>SAABs representant</w:t>
      </w:r>
      <w:r w:rsidR="00842887">
        <w:rPr>
          <w:rFonts w:ascii="Verdana" w:hAnsi="Verdana"/>
        </w:rPr>
        <w:t xml:space="preserve"> i ortsrådet har framfört </w:t>
      </w:r>
      <w:r w:rsidR="002C17EE">
        <w:rPr>
          <w:rFonts w:ascii="Verdana" w:hAnsi="Verdana"/>
        </w:rPr>
        <w:t>(</w:t>
      </w:r>
      <w:r w:rsidR="00544D9F">
        <w:rPr>
          <w:rFonts w:ascii="Verdana" w:hAnsi="Verdana"/>
        </w:rPr>
        <w:t>se protokoll 2015-5</w:t>
      </w:r>
      <w:r w:rsidR="0033497C">
        <w:rPr>
          <w:rFonts w:ascii="Verdana" w:hAnsi="Verdana"/>
        </w:rPr>
        <w:t xml:space="preserve">) </w:t>
      </w:r>
      <w:r w:rsidR="00842887">
        <w:rPr>
          <w:rFonts w:ascii="Verdana" w:hAnsi="Verdana"/>
        </w:rPr>
        <w:t>ett önskemål/krav på att endast den som vid s</w:t>
      </w:r>
      <w:r w:rsidR="00313DA2">
        <w:rPr>
          <w:rFonts w:ascii="Verdana" w:hAnsi="Verdana"/>
        </w:rPr>
        <w:t xml:space="preserve">in pensionering är anställd i SAAB eller Combitech fortsättningsvis </w:t>
      </w:r>
      <w:r w:rsidR="00842887">
        <w:rPr>
          <w:rFonts w:ascii="Verdana" w:hAnsi="Verdana"/>
        </w:rPr>
        <w:t xml:space="preserve">ska ha rätt att bli medlem i veteranklubben. </w:t>
      </w:r>
    </w:p>
    <w:p w:rsidR="00524122" w:rsidRDefault="00524122" w:rsidP="00842887">
      <w:pPr>
        <w:rPr>
          <w:rFonts w:ascii="Verdana" w:hAnsi="Verdana"/>
        </w:rPr>
      </w:pPr>
    </w:p>
    <w:p w:rsidR="0033497C" w:rsidRDefault="00A17827" w:rsidP="00A17827">
      <w:pPr>
        <w:rPr>
          <w:rFonts w:ascii="Verdana" w:hAnsi="Verdana"/>
        </w:rPr>
      </w:pPr>
      <w:r>
        <w:rPr>
          <w:rFonts w:ascii="Verdana" w:hAnsi="Verdana"/>
        </w:rPr>
        <w:t xml:space="preserve">Styrelsen diskuterade detta vid föregående möte och uttalade stor tveksamhet. Ordf. fick uppdraget att kontakta ortsrådet och framföra styrelsens önskan om att få tydliga motiv bakom önskemålet. </w:t>
      </w:r>
      <w:r w:rsidR="0033497C">
        <w:rPr>
          <w:rFonts w:ascii="Verdana" w:hAnsi="Verdana"/>
        </w:rPr>
        <w:t>Så har skett, varefter SAAB i brev meddelat att förslaget återtas.</w:t>
      </w:r>
    </w:p>
    <w:p w:rsidR="0033497C" w:rsidRDefault="0033497C" w:rsidP="00A17827">
      <w:pPr>
        <w:rPr>
          <w:rFonts w:ascii="Verdana" w:hAnsi="Verdana"/>
        </w:rPr>
      </w:pPr>
    </w:p>
    <w:p w:rsidR="0033497C" w:rsidRPr="0033497C" w:rsidRDefault="0033497C" w:rsidP="0033497C">
      <w:pPr>
        <w:shd w:val="clear" w:color="auto" w:fill="FFFFFF"/>
        <w:rPr>
          <w:i/>
          <w:color w:val="222222"/>
        </w:rPr>
      </w:pPr>
      <w:r w:rsidRPr="0033497C">
        <w:rPr>
          <w:rFonts w:ascii="Calibri" w:hAnsi="Calibri"/>
          <w:i/>
          <w:color w:val="1F497D"/>
          <w:sz w:val="22"/>
          <w:szCs w:val="22"/>
        </w:rPr>
        <w:t>Hej Lennart!</w:t>
      </w:r>
    </w:p>
    <w:p w:rsidR="0033497C" w:rsidRPr="0033497C" w:rsidRDefault="0033497C" w:rsidP="0033497C">
      <w:pPr>
        <w:shd w:val="clear" w:color="auto" w:fill="FFFFFF"/>
        <w:rPr>
          <w:i/>
          <w:color w:val="222222"/>
        </w:rPr>
      </w:pPr>
      <w:r w:rsidRPr="0033497C">
        <w:rPr>
          <w:rFonts w:ascii="Calibri" w:hAnsi="Calibri"/>
          <w:i/>
          <w:color w:val="1F497D"/>
          <w:sz w:val="22"/>
          <w:szCs w:val="22"/>
        </w:rPr>
        <w:t> </w:t>
      </w:r>
    </w:p>
    <w:p w:rsidR="0033497C" w:rsidRPr="0033497C" w:rsidRDefault="0033497C" w:rsidP="0033497C">
      <w:pPr>
        <w:shd w:val="clear" w:color="auto" w:fill="FFFFFF"/>
        <w:rPr>
          <w:i/>
          <w:color w:val="222222"/>
        </w:rPr>
      </w:pPr>
      <w:r w:rsidRPr="0033497C">
        <w:rPr>
          <w:rFonts w:ascii="Calibri" w:hAnsi="Calibri"/>
          <w:i/>
          <w:color w:val="1F497D"/>
          <w:sz w:val="22"/>
          <w:szCs w:val="22"/>
        </w:rPr>
        <w:t>Hoppas allt är bra med dig!</w:t>
      </w:r>
    </w:p>
    <w:p w:rsidR="0033497C" w:rsidRPr="0033497C" w:rsidRDefault="0033497C" w:rsidP="0033497C">
      <w:pPr>
        <w:shd w:val="clear" w:color="auto" w:fill="FFFFFF"/>
        <w:rPr>
          <w:i/>
          <w:color w:val="222222"/>
        </w:rPr>
      </w:pPr>
      <w:r w:rsidRPr="0033497C">
        <w:rPr>
          <w:rFonts w:ascii="Calibri" w:hAnsi="Calibri"/>
          <w:i/>
          <w:color w:val="1F497D"/>
          <w:sz w:val="22"/>
          <w:szCs w:val="22"/>
        </w:rPr>
        <w:t>Vi har diskuterat detta på det senaste ortsrådsmötet och kommit fram till att ni kan låta era stadgar gällande nya medlemmar vara oförändrade.</w:t>
      </w:r>
    </w:p>
    <w:p w:rsidR="0033497C" w:rsidRPr="0033497C" w:rsidRDefault="0033497C" w:rsidP="0033497C">
      <w:pPr>
        <w:shd w:val="clear" w:color="auto" w:fill="FFFFFF"/>
        <w:rPr>
          <w:i/>
          <w:color w:val="222222"/>
        </w:rPr>
      </w:pPr>
      <w:r w:rsidRPr="0033497C">
        <w:rPr>
          <w:rFonts w:ascii="Calibri" w:hAnsi="Calibri"/>
          <w:i/>
          <w:color w:val="1F497D"/>
          <w:sz w:val="22"/>
          <w:szCs w:val="22"/>
        </w:rPr>
        <w:t> </w:t>
      </w:r>
    </w:p>
    <w:p w:rsidR="0033497C" w:rsidRPr="0033497C" w:rsidRDefault="0033497C" w:rsidP="0033497C">
      <w:pPr>
        <w:shd w:val="clear" w:color="auto" w:fill="FFFFFF"/>
        <w:rPr>
          <w:i/>
          <w:color w:val="222222"/>
        </w:rPr>
      </w:pPr>
      <w:r w:rsidRPr="0033497C">
        <w:rPr>
          <w:rFonts w:ascii="Calibri" w:hAnsi="Calibri"/>
          <w:i/>
          <w:color w:val="1F497D"/>
          <w:sz w:val="22"/>
          <w:szCs w:val="22"/>
        </w:rPr>
        <w:t>Ha en bra dag!</w:t>
      </w:r>
    </w:p>
    <w:p w:rsidR="0033497C" w:rsidRPr="0033497C" w:rsidRDefault="0033497C" w:rsidP="0033497C">
      <w:pPr>
        <w:shd w:val="clear" w:color="auto" w:fill="FFFFFF"/>
        <w:rPr>
          <w:i/>
          <w:color w:val="222222"/>
        </w:rPr>
      </w:pPr>
      <w:r w:rsidRPr="0033497C">
        <w:rPr>
          <w:rFonts w:ascii="Calibri" w:hAnsi="Calibri"/>
          <w:i/>
          <w:color w:val="1F497D"/>
          <w:sz w:val="22"/>
          <w:szCs w:val="22"/>
        </w:rPr>
        <w:t>Hälsningar</w:t>
      </w:r>
    </w:p>
    <w:p w:rsidR="0033497C" w:rsidRPr="0033497C" w:rsidRDefault="0033497C" w:rsidP="0033497C">
      <w:pPr>
        <w:shd w:val="clear" w:color="auto" w:fill="FFFFFF"/>
        <w:rPr>
          <w:i/>
          <w:color w:val="222222"/>
        </w:rPr>
      </w:pPr>
      <w:r w:rsidRPr="0033497C">
        <w:rPr>
          <w:rFonts w:ascii="Calibri" w:hAnsi="Calibri"/>
          <w:i/>
          <w:color w:val="1F497D"/>
          <w:sz w:val="22"/>
          <w:szCs w:val="22"/>
        </w:rPr>
        <w:t>Cissi</w:t>
      </w:r>
    </w:p>
    <w:p w:rsidR="00A17827" w:rsidRDefault="00A17827" w:rsidP="00842887">
      <w:pPr>
        <w:rPr>
          <w:rFonts w:ascii="Verdana" w:hAnsi="Verdana"/>
        </w:rPr>
      </w:pPr>
    </w:p>
    <w:p w:rsidR="002571BC" w:rsidRDefault="002C17EE" w:rsidP="0033497C">
      <w:pPr>
        <w:rPr>
          <w:rFonts w:ascii="Verdana" w:hAnsi="Verdana"/>
        </w:rPr>
      </w:pPr>
      <w:r>
        <w:rPr>
          <w:rFonts w:ascii="Verdana" w:hAnsi="Verdana"/>
        </w:rPr>
        <w:t>§7</w:t>
      </w:r>
      <w:r w:rsidR="00052AC6">
        <w:rPr>
          <w:rFonts w:ascii="Verdana" w:hAnsi="Verdana"/>
        </w:rPr>
        <w:t xml:space="preserve">. </w:t>
      </w:r>
      <w:r w:rsidR="00A17827">
        <w:rPr>
          <w:rFonts w:ascii="Verdana" w:hAnsi="Verdana"/>
        </w:rPr>
        <w:t xml:space="preserve">Styrelsen beslöt att lägga fram följande förslag till program för hösten </w:t>
      </w:r>
      <w:r w:rsidR="0033497C">
        <w:rPr>
          <w:rFonts w:ascii="Verdana" w:hAnsi="Verdana"/>
        </w:rPr>
        <w:br/>
      </w:r>
    </w:p>
    <w:p w:rsidR="002571BC" w:rsidRPr="00714491" w:rsidRDefault="002571BC" w:rsidP="00714491">
      <w:pPr>
        <w:pStyle w:val="Liststycke"/>
        <w:numPr>
          <w:ilvl w:val="0"/>
          <w:numId w:val="1"/>
        </w:numPr>
        <w:rPr>
          <w:rFonts w:ascii="Verdana" w:hAnsi="Verdana"/>
        </w:rPr>
      </w:pPr>
      <w:r w:rsidRPr="00714491">
        <w:rPr>
          <w:rFonts w:ascii="Verdana" w:hAnsi="Verdana"/>
        </w:rPr>
        <w:t>Upptaktsmö</w:t>
      </w:r>
      <w:r w:rsidR="00780171">
        <w:rPr>
          <w:rFonts w:ascii="Verdana" w:hAnsi="Verdana"/>
        </w:rPr>
        <w:t>te inför hösten – tisdagen den 7</w:t>
      </w:r>
      <w:r w:rsidRPr="00714491">
        <w:rPr>
          <w:rFonts w:ascii="Verdana" w:hAnsi="Verdana"/>
        </w:rPr>
        <w:t xml:space="preserve"> september 10.00. Förutom diskussion och beslut om höstens program kommer Kenneth Kimming då att berätta under rubriken ”Ögonvittnesskildring från Västbanken”.</w:t>
      </w:r>
    </w:p>
    <w:p w:rsidR="002571BC" w:rsidRDefault="002571BC" w:rsidP="00257A6E">
      <w:pPr>
        <w:rPr>
          <w:rFonts w:ascii="Verdana" w:hAnsi="Verdana"/>
        </w:rPr>
      </w:pPr>
    </w:p>
    <w:p w:rsidR="002571BC" w:rsidRPr="00714491" w:rsidRDefault="002571BC" w:rsidP="00714491">
      <w:pPr>
        <w:pStyle w:val="Liststycke"/>
        <w:numPr>
          <w:ilvl w:val="0"/>
          <w:numId w:val="1"/>
        </w:numPr>
        <w:rPr>
          <w:rFonts w:ascii="Verdana" w:hAnsi="Verdana"/>
        </w:rPr>
      </w:pPr>
      <w:r w:rsidRPr="00714491">
        <w:rPr>
          <w:rFonts w:ascii="Verdana" w:hAnsi="Verdana"/>
        </w:rPr>
        <w:t xml:space="preserve">Medlemsmöte den 28 september – besök på Sandvik 3, det nya värmekraftverket. </w:t>
      </w:r>
    </w:p>
    <w:p w:rsidR="002571BC" w:rsidRDefault="002571BC" w:rsidP="00257A6E">
      <w:pPr>
        <w:rPr>
          <w:rFonts w:ascii="Verdana" w:hAnsi="Verdana"/>
        </w:rPr>
      </w:pPr>
    </w:p>
    <w:p w:rsidR="002571BC" w:rsidRPr="00714491" w:rsidRDefault="002571BC" w:rsidP="00714491">
      <w:pPr>
        <w:pStyle w:val="Liststycke"/>
        <w:numPr>
          <w:ilvl w:val="0"/>
          <w:numId w:val="1"/>
        </w:numPr>
        <w:rPr>
          <w:rFonts w:ascii="Verdana" w:hAnsi="Verdana"/>
        </w:rPr>
      </w:pPr>
      <w:r w:rsidRPr="00714491">
        <w:rPr>
          <w:rFonts w:ascii="Verdana" w:hAnsi="Verdana"/>
        </w:rPr>
        <w:t>Medlemsmöte den 20 oktober – ämnet ska vara ”Växjös framtidsplaner” och behandla kommunens planerade utvec</w:t>
      </w:r>
      <w:r w:rsidR="0033497C">
        <w:rPr>
          <w:rFonts w:ascii="Verdana" w:hAnsi="Verdana"/>
        </w:rPr>
        <w:t>kling. Kenneth Kimming har engagerat kommunens näringslivschef Tomas Karlsson.</w:t>
      </w:r>
    </w:p>
    <w:p w:rsidR="002571BC" w:rsidRDefault="002571BC" w:rsidP="00257A6E">
      <w:pPr>
        <w:rPr>
          <w:rFonts w:ascii="Verdana" w:hAnsi="Verdana"/>
        </w:rPr>
      </w:pPr>
    </w:p>
    <w:p w:rsidR="002571BC" w:rsidRPr="00714491" w:rsidRDefault="002571BC" w:rsidP="00714491">
      <w:pPr>
        <w:pStyle w:val="Liststycke"/>
        <w:numPr>
          <w:ilvl w:val="0"/>
          <w:numId w:val="1"/>
        </w:numPr>
        <w:rPr>
          <w:rFonts w:ascii="Verdana" w:hAnsi="Verdana"/>
        </w:rPr>
      </w:pPr>
      <w:r w:rsidRPr="00714491">
        <w:rPr>
          <w:rFonts w:ascii="Verdana" w:hAnsi="Verdana"/>
        </w:rPr>
        <w:t xml:space="preserve">Den 13 november – möjlighet att bevista Linneteaterns uppsättning av ”Rivierans guldgossar” klockan 19.30 på Konserthuset i Växjö. </w:t>
      </w:r>
    </w:p>
    <w:p w:rsidR="002571BC" w:rsidRDefault="002571BC" w:rsidP="00257A6E">
      <w:pPr>
        <w:rPr>
          <w:rFonts w:ascii="Verdana" w:hAnsi="Verdana"/>
        </w:rPr>
      </w:pPr>
    </w:p>
    <w:p w:rsidR="002571BC" w:rsidRPr="00714491" w:rsidRDefault="002571BC" w:rsidP="00714491">
      <w:pPr>
        <w:pStyle w:val="Liststycke"/>
        <w:numPr>
          <w:ilvl w:val="0"/>
          <w:numId w:val="1"/>
        </w:numPr>
        <w:rPr>
          <w:rFonts w:ascii="Verdana" w:hAnsi="Verdana"/>
        </w:rPr>
      </w:pPr>
      <w:r w:rsidRPr="00714491">
        <w:rPr>
          <w:rFonts w:ascii="Verdana" w:hAnsi="Verdana"/>
        </w:rPr>
        <w:t xml:space="preserve">Medlemsmöte den 23 november – Roland Isacssons alltid uppskattade musikgissning. </w:t>
      </w:r>
    </w:p>
    <w:p w:rsidR="002571BC" w:rsidRDefault="002571BC" w:rsidP="00257A6E">
      <w:pPr>
        <w:rPr>
          <w:rFonts w:ascii="Verdana" w:hAnsi="Verdana"/>
        </w:rPr>
      </w:pPr>
    </w:p>
    <w:p w:rsidR="002571BC" w:rsidRPr="00714491" w:rsidRDefault="002571BC" w:rsidP="00714491">
      <w:pPr>
        <w:pStyle w:val="Liststycke"/>
        <w:numPr>
          <w:ilvl w:val="0"/>
          <w:numId w:val="1"/>
        </w:numPr>
        <w:rPr>
          <w:rFonts w:ascii="Verdana" w:hAnsi="Verdana"/>
        </w:rPr>
      </w:pPr>
      <w:r w:rsidRPr="00714491">
        <w:rPr>
          <w:rFonts w:ascii="Verdana" w:hAnsi="Verdana"/>
        </w:rPr>
        <w:t>Den 15 december – traditionellt julbord föregånget av företagsinformation.</w:t>
      </w:r>
    </w:p>
    <w:p w:rsidR="00842887" w:rsidRDefault="00842887" w:rsidP="00257A6E">
      <w:pPr>
        <w:rPr>
          <w:rFonts w:ascii="Verdana" w:hAnsi="Verdana"/>
        </w:rPr>
      </w:pPr>
    </w:p>
    <w:p w:rsidR="00714491" w:rsidRDefault="00714491" w:rsidP="00993DBD">
      <w:pPr>
        <w:rPr>
          <w:rFonts w:ascii="Verdana" w:hAnsi="Verdana"/>
        </w:rPr>
      </w:pPr>
    </w:p>
    <w:p w:rsidR="0033497C" w:rsidRDefault="0033497C" w:rsidP="00993DBD">
      <w:pPr>
        <w:rPr>
          <w:rFonts w:ascii="Verdana" w:hAnsi="Verdana"/>
        </w:rPr>
      </w:pPr>
      <w:r w:rsidRPr="0033497C">
        <w:rPr>
          <w:rFonts w:ascii="Verdana" w:hAnsi="Verdana"/>
          <w:u w:val="single"/>
        </w:rPr>
        <w:t>Anmärkning</w:t>
      </w:r>
      <w:r>
        <w:rPr>
          <w:rFonts w:ascii="Verdana" w:hAnsi="Verdana"/>
        </w:rPr>
        <w:br/>
        <w:t>Medlemsmötet direkt efter styrelsens möte fastställde styrelsens förslag.</w:t>
      </w:r>
    </w:p>
    <w:p w:rsidR="00714491" w:rsidRDefault="00714491" w:rsidP="00993DBD">
      <w:pPr>
        <w:rPr>
          <w:rFonts w:ascii="Verdana" w:hAnsi="Verdana"/>
        </w:rPr>
      </w:pPr>
    </w:p>
    <w:p w:rsidR="00544D9F" w:rsidRDefault="00002D3C" w:rsidP="00993DBD">
      <w:pPr>
        <w:rPr>
          <w:rFonts w:ascii="Verdana" w:hAnsi="Verdana"/>
        </w:rPr>
      </w:pPr>
      <w:r>
        <w:rPr>
          <w:rFonts w:ascii="Verdana" w:hAnsi="Verdana"/>
        </w:rPr>
        <w:t>§8</w:t>
      </w:r>
      <w:r w:rsidR="00DC5F41">
        <w:rPr>
          <w:rFonts w:ascii="Verdana" w:hAnsi="Verdana"/>
        </w:rPr>
        <w:t xml:space="preserve">. </w:t>
      </w:r>
      <w:r w:rsidR="00544D9F">
        <w:rPr>
          <w:rFonts w:ascii="Verdana" w:hAnsi="Verdana"/>
        </w:rPr>
        <w:t>Styrelsen beslutade att det arvode som skulle tillfalla Kenneth Kimming, 1000 kronor, enligt Kenneths önskemål i stället ska ges som gåva till Ekumeniska följeslagarprogrammet.</w:t>
      </w:r>
      <w:r w:rsidR="0033497C">
        <w:rPr>
          <w:rFonts w:ascii="Verdana" w:hAnsi="Verdana"/>
        </w:rPr>
        <w:br/>
      </w:r>
      <w:r w:rsidR="0033497C">
        <w:rPr>
          <w:rFonts w:ascii="Verdana" w:hAnsi="Verdana"/>
        </w:rPr>
        <w:br/>
      </w:r>
      <w:r>
        <w:rPr>
          <w:rFonts w:ascii="Verdana" w:hAnsi="Verdana"/>
        </w:rPr>
        <w:t>§9</w:t>
      </w:r>
      <w:r w:rsidR="00544D9F">
        <w:rPr>
          <w:rFonts w:ascii="Verdana" w:hAnsi="Verdana"/>
        </w:rPr>
        <w:t>. Nästa styrelsemöte hålls i anslutning till besöket på S</w:t>
      </w:r>
      <w:r w:rsidR="000337C2">
        <w:rPr>
          <w:rFonts w:ascii="Verdana" w:hAnsi="Verdana"/>
        </w:rPr>
        <w:t>andviksverket den 21</w:t>
      </w:r>
      <w:r w:rsidR="00544D9F">
        <w:rPr>
          <w:rFonts w:ascii="Verdana" w:hAnsi="Verdana"/>
        </w:rPr>
        <w:t xml:space="preserve"> september. Ordf. återkommer med besked om tid och plats.</w:t>
      </w:r>
    </w:p>
    <w:p w:rsidR="00544D9F" w:rsidRDefault="00544D9F" w:rsidP="00993DBD">
      <w:pPr>
        <w:rPr>
          <w:rFonts w:ascii="Verdana" w:hAnsi="Verdana"/>
        </w:rPr>
      </w:pPr>
    </w:p>
    <w:p w:rsidR="00993DBD" w:rsidRPr="008D4BEB" w:rsidRDefault="00002D3C" w:rsidP="00993DBD">
      <w:pPr>
        <w:rPr>
          <w:rFonts w:ascii="Verdana" w:hAnsi="Verdana"/>
        </w:rPr>
      </w:pPr>
      <w:r>
        <w:rPr>
          <w:rFonts w:ascii="Verdana" w:hAnsi="Verdana"/>
        </w:rPr>
        <w:t>§10</w:t>
      </w:r>
      <w:r w:rsidR="00544D9F">
        <w:rPr>
          <w:rFonts w:ascii="Verdana" w:hAnsi="Verdana"/>
        </w:rPr>
        <w:t xml:space="preserve">. </w:t>
      </w:r>
      <w:r w:rsidR="00DC5F41">
        <w:rPr>
          <w:rFonts w:ascii="Verdana" w:hAnsi="Verdana"/>
        </w:rPr>
        <w:t>Möteso</w:t>
      </w:r>
      <w:r w:rsidR="00993DBD" w:rsidRPr="008D4BEB">
        <w:rPr>
          <w:rFonts w:ascii="Verdana" w:hAnsi="Verdana"/>
        </w:rPr>
        <w:t>rdf. tackade för visat intresse och avslutade mötet.</w:t>
      </w:r>
    </w:p>
    <w:p w:rsidR="00993DBD" w:rsidRPr="008D4BEB" w:rsidRDefault="00993DBD" w:rsidP="00993DBD">
      <w:pPr>
        <w:rPr>
          <w:rFonts w:ascii="Verdana" w:hAnsi="Verdana"/>
        </w:rPr>
      </w:pPr>
    </w:p>
    <w:p w:rsidR="00993DBD" w:rsidRPr="008D4BEB" w:rsidRDefault="00993DBD" w:rsidP="00993DBD">
      <w:pPr>
        <w:rPr>
          <w:rFonts w:ascii="Verdana" w:hAnsi="Verdana"/>
        </w:rPr>
      </w:pPr>
    </w:p>
    <w:p w:rsidR="00993DBD" w:rsidRPr="008D4BEB" w:rsidRDefault="00993DBD" w:rsidP="00993DBD">
      <w:pPr>
        <w:rPr>
          <w:rFonts w:ascii="Verdana" w:hAnsi="Verdana"/>
        </w:rPr>
      </w:pPr>
      <w:r w:rsidRPr="008D4BEB">
        <w:rPr>
          <w:rFonts w:ascii="Verdana" w:hAnsi="Verdana"/>
        </w:rPr>
        <w:t>Vid tangentbordet</w:t>
      </w:r>
      <w:r w:rsidRPr="008D4BEB">
        <w:rPr>
          <w:rFonts w:ascii="Verdana" w:hAnsi="Verdana"/>
        </w:rPr>
        <w:tab/>
      </w:r>
      <w:r w:rsidRPr="008D4BEB">
        <w:rPr>
          <w:rFonts w:ascii="Verdana" w:hAnsi="Verdana"/>
        </w:rPr>
        <w:tab/>
      </w:r>
      <w:r w:rsidRPr="008D4BEB">
        <w:rPr>
          <w:rFonts w:ascii="Verdana" w:hAnsi="Verdana"/>
        </w:rPr>
        <w:tab/>
        <w:t>Justeras</w:t>
      </w:r>
      <w:r w:rsidRPr="008D4BEB">
        <w:rPr>
          <w:rFonts w:ascii="Verdana" w:hAnsi="Verdana"/>
        </w:rPr>
        <w:br/>
      </w:r>
      <w:r w:rsidRPr="008D4BEB">
        <w:rPr>
          <w:rFonts w:ascii="Verdana" w:hAnsi="Verdana"/>
        </w:rPr>
        <w:br/>
        <w:t>……………………………………</w:t>
      </w:r>
      <w:r w:rsidRPr="008D4BEB">
        <w:rPr>
          <w:rFonts w:ascii="Verdana" w:hAnsi="Verdana"/>
        </w:rPr>
        <w:tab/>
      </w:r>
      <w:r w:rsidRPr="008D4BEB">
        <w:rPr>
          <w:rFonts w:ascii="Verdana" w:hAnsi="Verdana"/>
        </w:rPr>
        <w:tab/>
        <w:t>………………………………………</w:t>
      </w:r>
    </w:p>
    <w:p w:rsidR="005F3046" w:rsidRDefault="00993DBD" w:rsidP="005F3046">
      <w:pPr>
        <w:rPr>
          <w:rFonts w:ascii="Verdana" w:hAnsi="Verdana"/>
        </w:rPr>
      </w:pPr>
      <w:r w:rsidRPr="008D4BEB">
        <w:rPr>
          <w:rFonts w:ascii="Verdana" w:hAnsi="Verdana"/>
        </w:rPr>
        <w:t>Sture Andersson</w:t>
      </w:r>
      <w:r w:rsidRPr="008D4BEB">
        <w:rPr>
          <w:rFonts w:ascii="Verdana" w:hAnsi="Verdana"/>
        </w:rPr>
        <w:tab/>
      </w:r>
      <w:r w:rsidRPr="008D4BEB">
        <w:rPr>
          <w:rFonts w:ascii="Verdana" w:hAnsi="Verdana"/>
        </w:rPr>
        <w:tab/>
      </w:r>
      <w:r w:rsidRPr="008D4BEB">
        <w:rPr>
          <w:rFonts w:ascii="Verdana" w:hAnsi="Verdana"/>
        </w:rPr>
        <w:tab/>
      </w:r>
      <w:r w:rsidR="00D96F64">
        <w:rPr>
          <w:rFonts w:ascii="Verdana" w:hAnsi="Verdana"/>
        </w:rPr>
        <w:t>Lennart Larsson</w:t>
      </w:r>
    </w:p>
    <w:p w:rsidR="00651707" w:rsidRDefault="00651707" w:rsidP="005F3046">
      <w:pPr>
        <w:rPr>
          <w:rFonts w:ascii="Verdana" w:hAnsi="Verdana"/>
        </w:rPr>
      </w:pPr>
    </w:p>
    <w:p w:rsidR="00651707" w:rsidRPr="00EF4AB9" w:rsidRDefault="00651707" w:rsidP="005F3046">
      <w:pPr>
        <w:rPr>
          <w:rFonts w:ascii="Verdana" w:hAnsi="Verdana"/>
        </w:rPr>
      </w:pPr>
    </w:p>
    <w:sectPr w:rsidR="00651707" w:rsidRPr="00EF4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57" w:rsidRDefault="004D7D57">
      <w:r>
        <w:separator/>
      </w:r>
    </w:p>
  </w:endnote>
  <w:endnote w:type="continuationSeparator" w:id="0">
    <w:p w:rsidR="004D7D57" w:rsidRDefault="004D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57" w:rsidRDefault="004D7D57">
      <w:r>
        <w:separator/>
      </w:r>
    </w:p>
  </w:footnote>
  <w:footnote w:type="continuationSeparator" w:id="0">
    <w:p w:rsidR="004D7D57" w:rsidRDefault="004D7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06AF9"/>
    <w:multiLevelType w:val="hybridMultilevel"/>
    <w:tmpl w:val="66543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7DC"/>
    <w:rsid w:val="0000051E"/>
    <w:rsid w:val="00002D3C"/>
    <w:rsid w:val="00024DE6"/>
    <w:rsid w:val="00026782"/>
    <w:rsid w:val="000317CA"/>
    <w:rsid w:val="000337C2"/>
    <w:rsid w:val="00033975"/>
    <w:rsid w:val="00036C86"/>
    <w:rsid w:val="00052AC6"/>
    <w:rsid w:val="00063316"/>
    <w:rsid w:val="00075122"/>
    <w:rsid w:val="000818A5"/>
    <w:rsid w:val="00096A30"/>
    <w:rsid w:val="000B1095"/>
    <w:rsid w:val="000C5409"/>
    <w:rsid w:val="000F6660"/>
    <w:rsid w:val="00133A55"/>
    <w:rsid w:val="00137F58"/>
    <w:rsid w:val="001524C1"/>
    <w:rsid w:val="001654A4"/>
    <w:rsid w:val="00165BFE"/>
    <w:rsid w:val="00172F64"/>
    <w:rsid w:val="00174C52"/>
    <w:rsid w:val="00180FC1"/>
    <w:rsid w:val="001A5115"/>
    <w:rsid w:val="001C2DFB"/>
    <w:rsid w:val="001C4F7D"/>
    <w:rsid w:val="00204D16"/>
    <w:rsid w:val="00233BD4"/>
    <w:rsid w:val="00245429"/>
    <w:rsid w:val="00256BB6"/>
    <w:rsid w:val="002571BC"/>
    <w:rsid w:val="00257A6E"/>
    <w:rsid w:val="002645EE"/>
    <w:rsid w:val="00270BA2"/>
    <w:rsid w:val="002B23DD"/>
    <w:rsid w:val="002C17EE"/>
    <w:rsid w:val="002E50CE"/>
    <w:rsid w:val="002F19D7"/>
    <w:rsid w:val="003043B4"/>
    <w:rsid w:val="00305429"/>
    <w:rsid w:val="00313DA2"/>
    <w:rsid w:val="003145B0"/>
    <w:rsid w:val="0033497C"/>
    <w:rsid w:val="0034124F"/>
    <w:rsid w:val="003934D0"/>
    <w:rsid w:val="003D524B"/>
    <w:rsid w:val="003F5857"/>
    <w:rsid w:val="0043142D"/>
    <w:rsid w:val="004839CD"/>
    <w:rsid w:val="004B573A"/>
    <w:rsid w:val="004D7D57"/>
    <w:rsid w:val="004E1437"/>
    <w:rsid w:val="004E518D"/>
    <w:rsid w:val="00524122"/>
    <w:rsid w:val="00544D9F"/>
    <w:rsid w:val="00561661"/>
    <w:rsid w:val="00566855"/>
    <w:rsid w:val="005A333C"/>
    <w:rsid w:val="005D5971"/>
    <w:rsid w:val="005D6281"/>
    <w:rsid w:val="005E4DAA"/>
    <w:rsid w:val="005F3046"/>
    <w:rsid w:val="00625990"/>
    <w:rsid w:val="00651707"/>
    <w:rsid w:val="00654DB5"/>
    <w:rsid w:val="00681CFC"/>
    <w:rsid w:val="006958A1"/>
    <w:rsid w:val="006D224A"/>
    <w:rsid w:val="006E29A6"/>
    <w:rsid w:val="006F4E5C"/>
    <w:rsid w:val="00714491"/>
    <w:rsid w:val="007146E7"/>
    <w:rsid w:val="00730759"/>
    <w:rsid w:val="00780171"/>
    <w:rsid w:val="007A1846"/>
    <w:rsid w:val="007D52D5"/>
    <w:rsid w:val="007F446F"/>
    <w:rsid w:val="00803DDA"/>
    <w:rsid w:val="0081471C"/>
    <w:rsid w:val="00842887"/>
    <w:rsid w:val="00844DF4"/>
    <w:rsid w:val="00865D06"/>
    <w:rsid w:val="00872B8E"/>
    <w:rsid w:val="00875EED"/>
    <w:rsid w:val="00886421"/>
    <w:rsid w:val="00894A4D"/>
    <w:rsid w:val="00897B76"/>
    <w:rsid w:val="008D136C"/>
    <w:rsid w:val="008E486C"/>
    <w:rsid w:val="008E5790"/>
    <w:rsid w:val="00946940"/>
    <w:rsid w:val="0094784C"/>
    <w:rsid w:val="0095209F"/>
    <w:rsid w:val="0095247D"/>
    <w:rsid w:val="0098546F"/>
    <w:rsid w:val="00993DBD"/>
    <w:rsid w:val="009A0D53"/>
    <w:rsid w:val="009A2551"/>
    <w:rsid w:val="009D5CA1"/>
    <w:rsid w:val="009E13B2"/>
    <w:rsid w:val="009F0C4C"/>
    <w:rsid w:val="00A17827"/>
    <w:rsid w:val="00A37784"/>
    <w:rsid w:val="00A70159"/>
    <w:rsid w:val="00A73E66"/>
    <w:rsid w:val="00A96DCE"/>
    <w:rsid w:val="00AB1CA6"/>
    <w:rsid w:val="00AC738F"/>
    <w:rsid w:val="00AC7565"/>
    <w:rsid w:val="00AC7C03"/>
    <w:rsid w:val="00B2692A"/>
    <w:rsid w:val="00B476FB"/>
    <w:rsid w:val="00C2199C"/>
    <w:rsid w:val="00C2538F"/>
    <w:rsid w:val="00C27185"/>
    <w:rsid w:val="00C4307A"/>
    <w:rsid w:val="00C447E4"/>
    <w:rsid w:val="00C46D72"/>
    <w:rsid w:val="00C57885"/>
    <w:rsid w:val="00CB0C9A"/>
    <w:rsid w:val="00CC5A88"/>
    <w:rsid w:val="00CD22DB"/>
    <w:rsid w:val="00D00E17"/>
    <w:rsid w:val="00D115AD"/>
    <w:rsid w:val="00D12E1B"/>
    <w:rsid w:val="00D458E7"/>
    <w:rsid w:val="00D56259"/>
    <w:rsid w:val="00D64C39"/>
    <w:rsid w:val="00D96F64"/>
    <w:rsid w:val="00D9772A"/>
    <w:rsid w:val="00DA6F8B"/>
    <w:rsid w:val="00DC304E"/>
    <w:rsid w:val="00DC5F41"/>
    <w:rsid w:val="00E21868"/>
    <w:rsid w:val="00E72B77"/>
    <w:rsid w:val="00E86FFD"/>
    <w:rsid w:val="00EA15F6"/>
    <w:rsid w:val="00EF4AB9"/>
    <w:rsid w:val="00F06247"/>
    <w:rsid w:val="00F30EB0"/>
    <w:rsid w:val="00F31C63"/>
    <w:rsid w:val="00F37C0A"/>
    <w:rsid w:val="00F44F87"/>
    <w:rsid w:val="00F54B23"/>
    <w:rsid w:val="00F6778D"/>
    <w:rsid w:val="00F874F1"/>
    <w:rsid w:val="00F91F48"/>
    <w:rsid w:val="00F957DC"/>
    <w:rsid w:val="00FD3374"/>
    <w:rsid w:val="00FE2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7FEE52-232A-4897-AEFB-99B80A0C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70BA2"/>
    <w:pPr>
      <w:tabs>
        <w:tab w:val="center" w:pos="4536"/>
        <w:tab w:val="right" w:pos="9072"/>
      </w:tabs>
    </w:pPr>
  </w:style>
  <w:style w:type="paragraph" w:styleId="Sidfot">
    <w:name w:val="footer"/>
    <w:basedOn w:val="Normal"/>
    <w:rsid w:val="00270BA2"/>
    <w:pPr>
      <w:tabs>
        <w:tab w:val="center" w:pos="4536"/>
        <w:tab w:val="right" w:pos="9072"/>
      </w:tabs>
    </w:pPr>
  </w:style>
  <w:style w:type="character" w:styleId="Hyperlnk">
    <w:name w:val="Hyperlink"/>
    <w:uiPriority w:val="99"/>
    <w:rsid w:val="00270BA2"/>
    <w:rPr>
      <w:color w:val="0000FF"/>
      <w:u w:val="single"/>
    </w:rPr>
  </w:style>
  <w:style w:type="character" w:customStyle="1" w:styleId="apple-converted-space">
    <w:name w:val="apple-converted-space"/>
    <w:basedOn w:val="Standardstycketeckensnitt"/>
    <w:rsid w:val="00651707"/>
  </w:style>
  <w:style w:type="paragraph" w:styleId="Liststycke">
    <w:name w:val="List Paragraph"/>
    <w:basedOn w:val="Normal"/>
    <w:uiPriority w:val="34"/>
    <w:qFormat/>
    <w:rsid w:val="0071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853">
      <w:bodyDiv w:val="1"/>
      <w:marLeft w:val="0"/>
      <w:marRight w:val="0"/>
      <w:marTop w:val="0"/>
      <w:marBottom w:val="0"/>
      <w:divBdr>
        <w:top w:val="none" w:sz="0" w:space="0" w:color="auto"/>
        <w:left w:val="none" w:sz="0" w:space="0" w:color="auto"/>
        <w:bottom w:val="none" w:sz="0" w:space="0" w:color="auto"/>
        <w:right w:val="none" w:sz="0" w:space="0" w:color="auto"/>
      </w:divBdr>
    </w:div>
    <w:div w:id="1284968647">
      <w:bodyDiv w:val="1"/>
      <w:marLeft w:val="0"/>
      <w:marRight w:val="0"/>
      <w:marTop w:val="0"/>
      <w:marBottom w:val="0"/>
      <w:divBdr>
        <w:top w:val="none" w:sz="0" w:space="0" w:color="auto"/>
        <w:left w:val="none" w:sz="0" w:space="0" w:color="auto"/>
        <w:bottom w:val="none" w:sz="0" w:space="0" w:color="auto"/>
        <w:right w:val="none" w:sz="0" w:space="0" w:color="auto"/>
      </w:divBdr>
    </w:div>
    <w:div w:id="19954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50907%20Styrelsem&#246;te%202015-6%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150907 Styrelsemöte 2015-6 (1).dot</Template>
  <TotalTime>0</TotalTime>
  <Pages>3</Pages>
  <Words>524</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AerotechTelub</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Bengtsson</dc:creator>
  <cp:keywords/>
  <cp:lastModifiedBy>Björn Bengtsson</cp:lastModifiedBy>
  <cp:revision>1</cp:revision>
  <cp:lastPrinted>2015-05-25T19:25:00Z</cp:lastPrinted>
  <dcterms:created xsi:type="dcterms:W3CDTF">2017-04-05T14:21:00Z</dcterms:created>
  <dcterms:modified xsi:type="dcterms:W3CDTF">2017-04-05T14:21:00Z</dcterms:modified>
</cp:coreProperties>
</file>